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4F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70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报价函</w:t>
      </w:r>
    </w:p>
    <w:p w14:paraId="219DA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致：南宁市万宇食品有限公司</w:t>
      </w:r>
    </w:p>
    <w:p w14:paraId="0A0C0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我司已仔细阅读了贵公司关于公开处置一批废旧物资的公告（第二次）的全部内容，我方愿意参加此次竞价。据此函，我方宣布同意如下：</w:t>
      </w:r>
    </w:p>
    <w:p w14:paraId="70380F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我方在报价之前已经与贵方进行了充分的沟通，完全理解和接受公告的各项规定和要求。</w:t>
      </w:r>
    </w:p>
    <w:p w14:paraId="5A374E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我方本次报价为人民币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元。</w:t>
      </w:r>
    </w:p>
    <w:p w14:paraId="49D4C3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我方承诺，若中标将严格按照我方报价与贵公司签订合同并认真履约，若我方无正当理由不与贵公司签订合同或不履约的，贵公司有权没收我方提交的1000元履约保证金。</w:t>
      </w:r>
      <w:bookmarkStart w:id="0" w:name="_GoBack"/>
      <w:bookmarkEnd w:id="0"/>
    </w:p>
    <w:p w14:paraId="35EABD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四、联系方式</w:t>
      </w:r>
    </w:p>
    <w:p w14:paraId="49902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</w:p>
    <w:p w14:paraId="13659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BE8D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DD04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8457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竞价人名称（公章）：</w:t>
      </w:r>
    </w:p>
    <w:p w14:paraId="4DA6B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法定代表人或授权代表（签字）：</w:t>
      </w:r>
    </w:p>
    <w:p w14:paraId="2DA9B9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日期：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CF66D"/>
    <w:multiLevelType w:val="singleLevel"/>
    <w:tmpl w:val="EE2CF6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8667A"/>
    <w:rsid w:val="15E20BCF"/>
    <w:rsid w:val="27C8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8</TotalTime>
  <ScaleCrop>false</ScaleCrop>
  <LinksUpToDate>false</LinksUpToDate>
  <CharactersWithSpaces>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2025-04-09T07:10:00Z</dcterms:created>
  <dc:creator>梁秋月</dc:creator>
  <cp:lastModifiedBy>梁秋月</cp:lastModifiedBy>
  <dcterms:modified xsi:type="dcterms:W3CDTF">2025-04-09T09:34:46Z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CCE7C315DD584F92B6A0991A67D64295_11</vt:lpwstr>
  </property>
  <property fmtid="{D5CDD505-2E9C-101B-9397-08002B2CF9AE}" pid="4" name="KSOTemplateDocerSaveRecord">
    <vt:lpwstr>eyJoZGlkIjoiZGEyZDI3YWEwODc2NWRmMTg0NTljMGI3Mjc3ZmZiNmQiLCJ1c2VySWQiOiIxNTc2Njc5MjQ5In0=</vt:lpwstr>
  </property>
</Properties>
</file>